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98" w:x="1134" w:y="655"/>
        <w:widowControl w:val="off"/>
        <w:autoSpaceDE w:val="off"/>
        <w:autoSpaceDN w:val="off"/>
        <w:spacing w:before="0" w:after="0" w:line="332" w:lineRule="exact"/>
        <w:ind w:left="0" w:right="0" w:firstLine="0"/>
        <w:jc w:val="left"/>
        <w:rPr>
          <w:rFonts w:ascii="GAQGOI+TimesNewRomanPS-BoldMT"/>
          <w:color w:val="000000"/>
          <w:spacing w:val="0"/>
          <w:sz w:val="30"/>
        </w:rPr>
      </w:pPr>
      <w:r>
        <w:rPr>
          <w:rFonts w:ascii="GAQGOI+TimesNewRomanPS-BoldMT"/>
          <w:color w:val="18469d"/>
          <w:spacing w:val="0"/>
          <w:sz w:val="30"/>
        </w:rPr>
        <w:t>Blatt</w:t>
      </w:r>
      <w:r>
        <w:rPr>
          <w:rFonts w:ascii="GAQGOI+TimesNewRomanPS-BoldMT"/>
          <w:color w:val="18469d"/>
          <w:spacing w:val="0"/>
          <w:sz w:val="30"/>
        </w:rPr>
        <w:t xml:space="preserve"> </w:t>
      </w:r>
      <w:r>
        <w:rPr>
          <w:rFonts w:ascii="GAQGOI+TimesNewRomanPS-BoldMT"/>
          <w:color w:val="18469d"/>
          <w:spacing w:val="0"/>
          <w:sz w:val="30"/>
        </w:rPr>
        <w:t>3</w:t>
      </w:r>
      <w:r>
        <w:rPr>
          <w:rFonts w:ascii="GAQGOI+TimesNewRomanPS-BoldMT"/>
          <w:color w:val="000000"/>
          <w:spacing w:val="0"/>
          <w:sz w:val="30"/>
        </w:rPr>
      </w:r>
    </w:p>
    <w:p>
      <w:pPr>
        <w:pStyle w:val="Normal"/>
        <w:framePr w:w="4234" w:x="3735" w:y="669"/>
        <w:widowControl w:val="off"/>
        <w:autoSpaceDE w:val="off"/>
        <w:autoSpaceDN w:val="off"/>
        <w:spacing w:before="0" w:after="0" w:line="332" w:lineRule="exact"/>
        <w:ind w:left="0" w:right="0" w:firstLine="0"/>
        <w:jc w:val="left"/>
        <w:rPr>
          <w:rFonts w:ascii="SBSOGT+TimesNewRomanPS-BoldMT"/>
          <w:color w:val="000000"/>
          <w:spacing w:val="0"/>
          <w:sz w:val="30"/>
        </w:rPr>
      </w:pPr>
      <w:r>
        <w:rPr>
          <w:rFonts w:ascii="SBSOGT+TimesNewRomanPS-BoldMT" w:hAnsi="SBSOGT+TimesNewRomanPS-BoldMT" w:cs="SBSOGT+TimesNewRomanPS-BoldMT"/>
          <w:color w:val="18469d"/>
          <w:spacing w:val="0"/>
          <w:sz w:val="30"/>
        </w:rPr>
        <w:t>Arbeitsblätter</w:t>
      </w:r>
      <w:r>
        <w:rPr>
          <w:rFonts w:ascii="SBSOGT+TimesNewRomanPS-BoldMT"/>
          <w:color w:val="18469d"/>
          <w:spacing w:val="-5"/>
          <w:sz w:val="30"/>
        </w:rPr>
        <w:t xml:space="preserve"> </w:t>
      </w:r>
      <w:r>
        <w:rPr>
          <w:rFonts w:ascii="SBSOGT+TimesNewRomanPS-BoldMT"/>
          <w:color w:val="18469d"/>
          <w:spacing w:val="0"/>
          <w:sz w:val="30"/>
        </w:rPr>
        <w:t>Grundstufe</w:t>
      </w:r>
      <w:r>
        <w:rPr>
          <w:rFonts w:ascii="SBSOGT+TimesNewRomanPS-BoldMT"/>
          <w:color w:val="18469d"/>
          <w:spacing w:val="0"/>
          <w:sz w:val="30"/>
        </w:rPr>
        <w:t xml:space="preserve"> </w:t>
      </w:r>
      <w:r>
        <w:rPr>
          <w:rFonts w:ascii="SBSOGT+TimesNewRomanPS-BoldMT"/>
          <w:color w:val="18469d"/>
          <w:spacing w:val="0"/>
          <w:sz w:val="30"/>
        </w:rPr>
        <w:t>DaF</w:t>
      </w:r>
      <w:r>
        <w:rPr>
          <w:rFonts w:ascii="SBSOGT+TimesNewRomanPS-BoldMT"/>
          <w:color w:val="000000"/>
          <w:spacing w:val="0"/>
          <w:sz w:val="30"/>
        </w:rPr>
      </w:r>
    </w:p>
    <w:p>
      <w:pPr>
        <w:pStyle w:val="Normal"/>
        <w:framePr w:w="2236" w:x="1134" w:y="180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LNNOKH+MyriadPro-Semibold"/>
          <w:color w:val="000000"/>
          <w:spacing w:val="0"/>
          <w:sz w:val="32"/>
        </w:rPr>
      </w:pPr>
      <w:r>
        <w:rPr>
          <w:rFonts w:ascii="LNNOKH+MyriadPro-Semibold"/>
          <w:color w:val="000000"/>
          <w:spacing w:val="-3"/>
          <w:sz w:val="32"/>
        </w:rPr>
        <w:t>Wie</w:t>
      </w:r>
      <w:r>
        <w:rPr>
          <w:rFonts w:ascii="LNNOKH+MyriadPro-Semibold"/>
          <w:color w:val="000000"/>
          <w:spacing w:val="3"/>
          <w:sz w:val="32"/>
        </w:rPr>
        <w:t xml:space="preserve"> </w:t>
      </w:r>
      <w:r>
        <w:rPr>
          <w:rFonts w:ascii="LNNOKH+MyriadPro-Semibold" w:hAnsi="LNNOKH+MyriadPro-Semibold" w:cs="LNNOKH+MyriadPro-Semibold"/>
          <w:color w:val="000000"/>
          <w:spacing w:val="0"/>
          <w:sz w:val="32"/>
        </w:rPr>
        <w:t>heißt</w:t>
      </w:r>
      <w:r>
        <w:rPr>
          <w:rFonts w:ascii="LNNOKH+MyriadPro-Semibold"/>
          <w:color w:val="000000"/>
          <w:spacing w:val="0"/>
          <w:sz w:val="32"/>
        </w:rPr>
        <w:t xml:space="preserve"> </w:t>
      </w:r>
      <w:r>
        <w:rPr>
          <w:rFonts w:ascii="LNNOKH+MyriadPro-Semibold"/>
          <w:color w:val="000000"/>
          <w:spacing w:val="0"/>
          <w:sz w:val="32"/>
        </w:rPr>
        <w:t>das?</w:t>
      </w:r>
      <w:r>
        <w:rPr>
          <w:rFonts w:ascii="LNNOKH+MyriadPro-Semibold"/>
          <w:color w:val="000000"/>
          <w:spacing w:val="0"/>
          <w:sz w:val="32"/>
        </w:rPr>
      </w:r>
    </w:p>
    <w:p>
      <w:pPr>
        <w:pStyle w:val="Normal"/>
        <w:framePr w:w="3231" w:x="4739" w:y="3463"/>
        <w:widowControl w:val="off"/>
        <w:autoSpaceDE w:val="off"/>
        <w:autoSpaceDN w:val="off"/>
        <w:spacing w:before="0" w:after="0" w:line="32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QVOQNA+HandwritesOE"/>
          <w:color w:val="000000"/>
          <w:spacing w:val="0"/>
          <w:sz w:val="24"/>
        </w:rPr>
        <w:t>Das</w:t>
      </w:r>
      <w:r>
        <w:rPr>
          <w:rFonts w:ascii="QVOQNA+HandwritesOE"/>
          <w:color w:val="000000"/>
          <w:spacing w:val="0"/>
          <w:sz w:val="24"/>
        </w:rPr>
        <w:t xml:space="preserve"> </w:t>
      </w:r>
      <w:r>
        <w:rPr>
          <w:rFonts w:ascii="QVOQNA+HandwritesOE"/>
          <w:color w:val="000000"/>
          <w:spacing w:val="0"/>
          <w:sz w:val="24"/>
        </w:rPr>
        <w:t>ist</w:t>
      </w:r>
      <w:r>
        <w:rPr>
          <w:rFonts w:ascii="QVOQNA+HandwritesOE"/>
          <w:color w:val="000000"/>
          <w:spacing w:val="21"/>
          <w:sz w:val="24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286" w:x="1134" w:y="526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3327" w:x="1226" w:y="526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286" w:x="7328" w:y="583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2867" w:x="7420" w:y="583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286" w:x="1134" w:y="742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3327" w:x="1226" w:y="742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286" w:x="6213" w:y="809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1945" w:x="6305" w:y="809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286" w:x="3543" w:y="969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2867" w:x="3636" w:y="969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286" w:x="4322" w:y="1092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2867" w:x="4415" w:y="1092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286" w:x="4365" w:y="1366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3327" w:x="4457" w:y="1366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286" w:x="1134" w:y="1439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3327" w:x="1226" w:y="1439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286" w:x="7370" w:y="1450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3327" w:x="7462" w:y="1450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.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3507" w:x="1134" w:y="1516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WGOOEP+MyriadPro-Regular"/>
          <w:color w:val="000000"/>
          <w:spacing w:val="0"/>
          <w:sz w:val="22"/>
        </w:rPr>
      </w:pPr>
      <w:r>
        <w:rPr>
          <w:rFonts w:ascii="LNNOKH+MyriadPro-Semibold"/>
          <w:color w:val="000000"/>
          <w:spacing w:val="0"/>
          <w:sz w:val="22"/>
        </w:rPr>
        <w:t>Wortschatz:</w:t>
      </w:r>
      <w:r>
        <w:rPr>
          <w:rFonts w:ascii="LNNOKH+MyriadPro-Semibold"/>
          <w:color w:val="000000"/>
          <w:spacing w:val="2"/>
          <w:sz w:val="22"/>
        </w:rPr>
        <w:t xml:space="preserve"> </w:t>
      </w:r>
      <w:r>
        <w:rPr>
          <w:rFonts w:ascii="WGOOEP+MyriadPro-Regular"/>
          <w:color w:val="000000"/>
          <w:spacing w:val="1"/>
          <w:sz w:val="22"/>
        </w:rPr>
        <w:t>Artikel;</w:t>
      </w:r>
      <w:r>
        <w:rPr>
          <w:rFonts w:ascii="WGOOEP+MyriadPro-Regular"/>
          <w:color w:val="000000"/>
          <w:spacing w:val="-10"/>
          <w:sz w:val="22"/>
        </w:rPr>
        <w:t xml:space="preserve"> </w:t>
      </w:r>
      <w:r>
        <w:rPr>
          <w:rFonts w:ascii="WGOOEP+MyriadPro-Regular"/>
          <w:color w:val="000000"/>
          <w:spacing w:val="0"/>
          <w:sz w:val="22"/>
        </w:rPr>
        <w:t>Thema:</w:t>
      </w:r>
      <w:r>
        <w:rPr>
          <w:rFonts w:ascii="WGOOEP+MyriadPro-Regular"/>
          <w:color w:val="000000"/>
          <w:spacing w:val="-9"/>
          <w:sz w:val="22"/>
        </w:rPr>
        <w:t xml:space="preserve"> </w:t>
      </w:r>
      <w:r>
        <w:rPr>
          <w:rFonts w:ascii="WGOOEP+MyriadPro-Regular"/>
          <w:color w:val="000000"/>
          <w:spacing w:val="-3"/>
          <w:sz w:val="22"/>
        </w:rPr>
        <w:t>Technik</w:t>
      </w:r>
      <w:r>
        <w:rPr>
          <w:rFonts w:ascii="WGOOEP+MyriadPro-Regular"/>
          <w:color w:val="000000"/>
          <w:spacing w:val="0"/>
          <w:sz w:val="22"/>
        </w:rPr>
      </w:r>
    </w:p>
    <w:p>
      <w:pPr>
        <w:pStyle w:val="Normal"/>
        <w:framePr w:w="1272" w:x="1134" w:y="1543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UNOBDV+MyriadPro-It"/>
          <w:color w:val="000000"/>
          <w:spacing w:val="0"/>
          <w:sz w:val="22"/>
        </w:rPr>
        <w:t>Arbeitsblatt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610" w:x="1134" w:y="159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UPMEJ+TimesNewRomanPSMT"/>
          <w:color w:val="000000"/>
          <w:spacing w:val="0"/>
          <w:sz w:val="14"/>
        </w:rPr>
      </w:pPr>
      <w:r>
        <w:rPr>
          <w:rFonts w:ascii="VUPMEJ+TimesNewRomanPSMT"/>
          <w:color w:val="000000"/>
          <w:spacing w:val="0"/>
          <w:sz w:val="14"/>
        </w:rPr>
        <w:t>Autor:</w:t>
      </w:r>
      <w:r>
        <w:rPr>
          <w:rFonts w:ascii="VUPMEJ+TimesNewRomanPSMT"/>
          <w:color w:val="000000"/>
          <w:spacing w:val="0"/>
          <w:sz w:val="14"/>
        </w:rPr>
        <w:t xml:space="preserve"> </w:t>
      </w:r>
      <w:r>
        <w:rPr>
          <w:rFonts w:ascii="VUPMEJ+TimesNewRomanPSMT"/>
          <w:color w:val="000000"/>
          <w:spacing w:val="0"/>
          <w:sz w:val="14"/>
        </w:rPr>
        <w:t>Holger</w:t>
      </w:r>
      <w:r>
        <w:rPr>
          <w:rFonts w:ascii="VUPMEJ+TimesNewRomanPSMT"/>
          <w:color w:val="000000"/>
          <w:spacing w:val="0"/>
          <w:sz w:val="14"/>
        </w:rPr>
        <w:t xml:space="preserve"> </w:t>
      </w:r>
      <w:r>
        <w:rPr>
          <w:rFonts w:ascii="VUPMEJ+TimesNewRomanPSMT"/>
          <w:color w:val="000000"/>
          <w:spacing w:val="0"/>
          <w:sz w:val="14"/>
        </w:rPr>
        <w:t>Schwenke</w:t>
      </w:r>
      <w:r>
        <w:rPr>
          <w:rFonts w:ascii="VUPMEJ+TimesNewRomanPSMT"/>
          <w:color w:val="000000"/>
          <w:spacing w:val="0"/>
          <w:sz w:val="14"/>
        </w:rPr>
      </w:r>
    </w:p>
    <w:p>
      <w:pPr>
        <w:pStyle w:val="Normal"/>
        <w:framePr w:w="1586" w:x="9405" w:y="159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UPMEJ+TimesNewRomanPSMT"/>
          <w:color w:val="000000"/>
          <w:spacing w:val="0"/>
          <w:sz w:val="14"/>
        </w:rPr>
      </w:pPr>
      <w:r>
        <w:rPr>
          <w:rFonts w:ascii="VUPMEJ+TimesNewRomanPSMT"/>
          <w:color w:val="000000"/>
          <w:spacing w:val="0"/>
          <w:sz w:val="14"/>
        </w:rPr>
        <w:t>www.schubert-verlag.de</w:t>
      </w:r>
      <w:r>
        <w:rPr>
          <w:rFonts w:ascii="VUPMEJ+TimesNewRomanPSMT"/>
          <w:color w:val="000000"/>
          <w:spacing w:val="0"/>
          <w:sz w:val="14"/>
        </w:rPr>
      </w:r>
    </w:p>
    <w:p>
      <w:pPr>
        <w:pStyle w:val="Normal"/>
        <w:framePr w:w="9940" w:x="1134" w:y="16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UPMEJ+TimesNewRomanPSMT"/>
          <w:color w:val="000000"/>
          <w:spacing w:val="0"/>
          <w:sz w:val="14"/>
        </w:rPr>
      </w:pPr>
      <w:r>
        <w:rPr>
          <w:rFonts w:ascii="VUPMEJ+TimesNewRomanPSMT" w:hAnsi="VUPMEJ+TimesNewRomanPSMT" w:cs="VUPMEJ+TimesNewRomanPSMT"/>
          <w:color w:val="000000"/>
          <w:spacing w:val="0"/>
          <w:sz w:val="14"/>
        </w:rPr>
        <w:t>DasMaterialdarfmitQuellenangabefürUnterrichtszweckegenutztundvervielfältigtwerden.EinekommerzielleNutzungunterliegtdemUrheberrecht.©SCHUBERT-VerlagLeipzig</w:t>
      </w:r>
      <w:r>
        <w:rPr>
          <w:rFonts w:ascii="VUPMEJ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79.850006103516pt;margin-top:45.7000007629395pt;z-index:-3;width:59.5pt;height:7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48.600006103516pt;margin-top:43.5pt;z-index:-7;width:31.2999992370605pt;height:12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24.149993896484pt;margin-top:18.6000003814697pt;z-index:-11;width:115.449996948242pt;height:3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5.7000007629395pt;margin-top:62.0499992370605pt;z-index:-15;width:483.89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5.7000007629395pt;margin-top:746.400024414063pt;z-index:-19;width:483.89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3pt;margin-top:127.75pt;z-index:-23;width:127.050003051758pt;height:106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0.799987792969pt;margin-top:98.6999969482422pt;z-index:-27;width:106.400001525879pt;height:146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96.350006103516pt;margin-top:229.399993896484pt;z-index:-31;width:39.7999992370605pt;height:119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5.3499984741211pt;margin-top:309.950012207031pt;z-index:-35;width:133.050003051758pt;height:4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0.299987792969pt;margin-top:344.25pt;z-index:-39;width:114.099998474121pt;height:119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5.7000007629395pt;margin-top:415.649993896484pt;z-index:-43;width:91.9000015258789pt;height:113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2.549987792969pt;margin-top:470.299987792969pt;z-index:-47;width:162.550003051758pt;height:114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5.7000007629395pt;margin-top:564pt;z-index:-51;width:147.550003051758pt;height:140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214.949996948242pt;margin-top:597.799987792969pt;z-index:-55;width:173.100006103516pt;height:7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20.100006103516pt;margin-top:620.299987792969pt;z-index:-59;width:119.5pt;height:99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AQGOI+TimesNewRomanPS-BoldMT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907E78A-0000-0000-0000-000000000000}"/>
  </w:font>
  <w:font w:name="SBSOGT+TimesNewRomanPS-BoldMT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228B7C56-0000-0000-0000-000000000000}"/>
  </w:font>
  <w:font w:name="LNNOKH+MyriadPro-Semi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F5A7AEB5-0000-0000-0000-000000000000}"/>
  </w:font>
  <w:font w:name="QVOQNA+HandwritesOE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2870CE19-0000-0000-0000-000000000000}"/>
  </w:font>
  <w:font w:name="WGOOEP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5D89B476-0000-0000-0000-000000000000}"/>
  </w:font>
  <w:font w:name="UNOBDV+MyriadPro-I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DDB104FA-0000-0000-0000-000000000000}"/>
  </w:font>
  <w:font w:name="VUPMEJ+TimesNewRomanPSMT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98FAEA3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styles" Target="styles.xml" /><Relationship Id="rId17" Type="http://schemas.openxmlformats.org/officeDocument/2006/relationships/fontTable" Target="fontTable.xml" /><Relationship Id="rId18" Type="http://schemas.openxmlformats.org/officeDocument/2006/relationships/settings" Target="settings.xml" /><Relationship Id="rId19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327</Words>
  <Characters>598</Characters>
  <Application>Aspose</Application>
  <DocSecurity>0</DocSecurity>
  <Lines>27</Lines>
  <Paragraphs>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898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</dc:creator>
  <lastModifiedBy>admin</lastModifiedBy>
  <revision>1</revision>
  <dcterms:created xmlns:xsi="http://www.w3.org/2001/XMLSchema-instance" xmlns:dcterms="http://purl.org/dc/terms/" xsi:type="dcterms:W3CDTF">2022-04-28T15:11:47+02:00</dcterms:created>
  <dcterms:modified xmlns:xsi="http://www.w3.org/2001/XMLSchema-instance" xmlns:dcterms="http://purl.org/dc/terms/" xsi:type="dcterms:W3CDTF">2022-04-28T15:11:47+02:00</dcterms:modified>
</coreProperties>
</file>